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6"/>
        <w:gridCol w:w="5174"/>
      </w:tblGrid>
      <w:tr w:rsidR="00134CAE" w:rsidRPr="00134CAE" w14:paraId="471515A9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5B16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Informačný list predmetu</w:t>
            </w:r>
          </w:p>
        </w:tc>
      </w:tr>
      <w:tr w:rsidR="00134CAE" w:rsidRPr="00134CAE" w14:paraId="2EFB3699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D6DB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Vysoká škola: 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Vysoká škola zdravotníctva a sociálnej práce sv. Alžbety v  Bratislave</w:t>
            </w:r>
          </w:p>
        </w:tc>
      </w:tr>
      <w:tr w:rsidR="00134CAE" w:rsidRPr="00134CAE" w14:paraId="68A82A17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5768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Pracovisko: 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Katedra psychológie, Bratislava</w:t>
            </w:r>
            <w:r w:rsidRPr="003B2FD4"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  </w:t>
            </w:r>
          </w:p>
        </w:tc>
      </w:tr>
      <w:tr w:rsidR="00134CAE" w:rsidRPr="00134CAE" w14:paraId="1C589AB1" w14:textId="77777777" w:rsidTr="00EA770F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9132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i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Kód predmetu:</w:t>
            </w:r>
            <w:r w:rsidRPr="003B2FD4">
              <w:rPr>
                <w:rFonts w:cstheme="minorHAnsi"/>
                <w:i/>
                <w:color w:val="000000"/>
                <w:sz w:val="16"/>
                <w:szCs w:val="16"/>
              </w:rPr>
              <w:t xml:space="preserve"> </w:t>
            </w:r>
            <w:r w:rsidRPr="003B2FD4">
              <w:rPr>
                <w:rFonts w:cstheme="minorHAnsi"/>
                <w:iCs/>
                <w:color w:val="000000"/>
                <w:sz w:val="16"/>
                <w:szCs w:val="16"/>
              </w:rPr>
              <w:t>0-1914d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A7C2" w14:textId="1D9E03EF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Názov predmetu:</w:t>
            </w:r>
            <w:r w:rsidR="00E96790"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Vývinová psychológia</w:t>
            </w:r>
            <w:r w:rsidR="00E96790"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 2</w:t>
            </w:r>
          </w:p>
        </w:tc>
      </w:tr>
      <w:tr w:rsidR="00134CAE" w:rsidRPr="00134CAE" w14:paraId="5BE9C58D" w14:textId="77777777" w:rsidTr="00EA770F">
        <w:trPr>
          <w:trHeight w:val="530"/>
        </w:trPr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EAA9" w14:textId="25130ECD" w:rsidR="00F86142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sz w:val="16"/>
                <w:szCs w:val="16"/>
                <w:lang w:eastAsia="sk-SK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Druh, rozsah a metóda vzdelávacích činností: </w:t>
            </w:r>
          </w:p>
          <w:p w14:paraId="61F74BE8" w14:textId="77777777" w:rsidR="00D63F66" w:rsidRPr="003B2FD4" w:rsidRDefault="00D63F66" w:rsidP="00D63F66">
            <w:pPr>
              <w:rPr>
                <w:rFonts w:cstheme="minorHAnsi"/>
                <w:b/>
                <w:bCs/>
                <w:sz w:val="16"/>
                <w:szCs w:val="16"/>
                <w:lang w:eastAsia="sk-SK"/>
              </w:rPr>
            </w:pPr>
            <w:r w:rsidRPr="003B2FD4">
              <w:rPr>
                <w:rFonts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3B2FD4">
              <w:rPr>
                <w:rFonts w:cstheme="minorHAnsi"/>
                <w:sz w:val="16"/>
                <w:szCs w:val="16"/>
                <w:lang w:eastAsia="sk-SK"/>
              </w:rPr>
              <w:t>prednáška, seminár;</w:t>
            </w:r>
          </w:p>
          <w:p w14:paraId="6727F5B2" w14:textId="7FC925BC" w:rsidR="00D63F66" w:rsidRPr="003B2FD4" w:rsidRDefault="00D63F66" w:rsidP="00D63F66">
            <w:pPr>
              <w:rPr>
                <w:rFonts w:cstheme="minorHAnsi"/>
                <w:b/>
                <w:bCs/>
                <w:sz w:val="16"/>
                <w:szCs w:val="16"/>
                <w:lang w:eastAsia="sk-SK"/>
              </w:rPr>
            </w:pPr>
            <w:r w:rsidRPr="003B2FD4">
              <w:rPr>
                <w:rFonts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 4 hod. / týždeň (2 hod. prednáška, 2 hod. seminár </w:t>
            </w:r>
          </w:p>
          <w:p w14:paraId="0E332A48" w14:textId="6119B682" w:rsidR="00134CAE" w:rsidRPr="003B2FD4" w:rsidRDefault="00D63F66" w:rsidP="00D63F66">
            <w:pPr>
              <w:rPr>
                <w:rFonts w:cstheme="minorHAnsi"/>
                <w:sz w:val="16"/>
                <w:szCs w:val="16"/>
                <w:lang w:eastAsia="sk-SK"/>
              </w:rPr>
            </w:pPr>
            <w:r w:rsidRPr="003B2FD4">
              <w:rPr>
                <w:rFonts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3B2FD4">
              <w:rPr>
                <w:rFonts w:cstheme="minorHAnsi"/>
                <w:sz w:val="16"/>
                <w:szCs w:val="16"/>
                <w:lang w:eastAsia="sk-SK"/>
              </w:rPr>
              <w:t>prezenčná, dištančná (Webex</w:t>
            </w:r>
            <w:r w:rsidR="005D227B">
              <w:rPr>
                <w:rFonts w:cstheme="minorHAnsi"/>
                <w:sz w:val="16"/>
                <w:szCs w:val="16"/>
                <w:lang w:eastAsia="sk-SK"/>
              </w:rPr>
              <w:t>, Elix</w:t>
            </w:r>
            <w:r w:rsidRPr="003B2FD4">
              <w:rPr>
                <w:rFonts w:cstheme="minorHAnsi"/>
                <w:sz w:val="16"/>
                <w:szCs w:val="16"/>
                <w:lang w:eastAsia="sk-SK"/>
              </w:rPr>
              <w:t xml:space="preserve">), kombinovaná; </w:t>
            </w:r>
            <w:r w:rsidR="00134CAE"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prezenčná forma (</w:t>
            </w:r>
            <w:r w:rsidR="00A47F8D"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4</w:t>
            </w:r>
            <w:r w:rsidR="00134CAE"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0h); dokumentárny film (2h) (The Milky way - Jon Fitzgerald), príprava prezentácie a štúdium relevantnej literatúry (10h), konzultácia s pedagógom (1h), samoštúdium (</w:t>
            </w:r>
            <w:r w:rsidR="00A47F8D"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7</w:t>
            </w:r>
            <w:r w:rsidR="00134CAE"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2h); spolu 125h.  </w:t>
            </w:r>
          </w:p>
        </w:tc>
      </w:tr>
      <w:tr w:rsidR="00134CAE" w:rsidRPr="00134CAE" w14:paraId="3E6F4A6F" w14:textId="77777777" w:rsidTr="00EA770F">
        <w:trPr>
          <w:trHeight w:val="286"/>
        </w:trPr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914F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Počet kreditov: </w:t>
            </w: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5</w:t>
            </w:r>
          </w:p>
        </w:tc>
      </w:tr>
      <w:tr w:rsidR="00134CAE" w:rsidRPr="00134CAE" w14:paraId="3726661B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49C8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Odporúčaný semester/trimester štúdia: 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2. semester</w:t>
            </w:r>
          </w:p>
        </w:tc>
      </w:tr>
      <w:tr w:rsidR="00134CAE" w:rsidRPr="00134CAE" w14:paraId="33EBAB45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FB97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Stupeň štúdia: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 1. stupeň (bakalársky)</w:t>
            </w:r>
          </w:p>
        </w:tc>
      </w:tr>
      <w:tr w:rsidR="00134CAE" w:rsidRPr="00134CAE" w14:paraId="37B9E356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409E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Podmieňujúce predmety: </w:t>
            </w: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Vývinová psychológia 1.</w:t>
            </w: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 </w:t>
            </w:r>
          </w:p>
        </w:tc>
      </w:tr>
      <w:tr w:rsidR="00134CAE" w:rsidRPr="00134CAE" w14:paraId="1F77E183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B5D2" w14:textId="77777777" w:rsidR="006320B3" w:rsidRPr="003B2FD4" w:rsidRDefault="006320B3" w:rsidP="006320B3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B2FD4">
              <w:rPr>
                <w:rFonts w:cstheme="minorHAnsi"/>
                <w:b/>
                <w:sz w:val="16"/>
                <w:szCs w:val="16"/>
              </w:rPr>
              <w:t>Podmienky na absolvovanie predmetu:</w:t>
            </w:r>
            <w:r w:rsidRPr="003B2FD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2FB03FE" w14:textId="77777777" w:rsidR="006320B3" w:rsidRPr="003B2FD4" w:rsidRDefault="006320B3" w:rsidP="006320B3">
            <w:pPr>
              <w:rPr>
                <w:rFonts w:cstheme="minorHAnsi"/>
                <w:sz w:val="16"/>
                <w:szCs w:val="16"/>
              </w:rPr>
            </w:pPr>
            <w:r w:rsidRPr="003B2FD4">
              <w:rPr>
                <w:rFonts w:cstheme="minorHAnsi"/>
                <w:sz w:val="16"/>
                <w:szCs w:val="16"/>
              </w:rPr>
              <w:t xml:space="preserve">Na absolvovanie predmetu je potrebná aktívna účasť na výučbových aktivitách a úspešné absolvovanie, a overenie vzdelávacích výstupov: </w:t>
            </w:r>
            <w:r w:rsidRPr="003B2FD4">
              <w:rPr>
                <w:rFonts w:cstheme="minorHAnsi"/>
                <w:color w:val="000000"/>
                <w:sz w:val="16"/>
                <w:szCs w:val="16"/>
              </w:rPr>
              <w:t xml:space="preserve">vypracovanie a odprezentovanie  </w:t>
            </w: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PowerPointovej prezentácie na cvičení na vybratú tému</w:t>
            </w:r>
            <w:r w:rsidRPr="003B2FD4">
              <w:rPr>
                <w:rFonts w:cstheme="minorHAnsi"/>
                <w:color w:val="000000"/>
                <w:sz w:val="16"/>
                <w:szCs w:val="16"/>
              </w:rPr>
              <w:t xml:space="preserve"> a úspešné </w:t>
            </w: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absolvovanie priebežného a záverečného testu.</w:t>
            </w:r>
          </w:p>
          <w:p w14:paraId="32D504C9" w14:textId="77777777" w:rsidR="006320B3" w:rsidRPr="003B2FD4" w:rsidRDefault="006320B3" w:rsidP="006320B3">
            <w:pPr>
              <w:rPr>
                <w:rFonts w:cstheme="minorHAnsi"/>
                <w:sz w:val="16"/>
                <w:szCs w:val="16"/>
              </w:rPr>
            </w:pPr>
            <w:r w:rsidRPr="003B2FD4">
              <w:rPr>
                <w:rFonts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7153307B" w14:textId="312560DF" w:rsidR="00134CAE" w:rsidRPr="003B2FD4" w:rsidRDefault="006320B3" w:rsidP="006320B3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134CAE" w:rsidRPr="00134CAE" w14:paraId="46CC5DAA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17C2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Výsledky vzdelávania:</w:t>
            </w:r>
          </w:p>
          <w:tbl>
            <w:tblPr>
              <w:tblStyle w:val="Mriekatabuky"/>
              <w:tblW w:w="9096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433"/>
              <w:gridCol w:w="1998"/>
            </w:tblGrid>
            <w:tr w:rsidR="00134CAE" w:rsidRPr="003B2FD4" w14:paraId="725BA7A4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35E05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AB8E9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Deskriptor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4AD58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Forma</w:t>
                  </w:r>
                </w:p>
                <w:p w14:paraId="1B8AD59F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207A2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Metóda hodnotenia / overenia VV: spolu 100 bodov</w:t>
                  </w:r>
                </w:p>
              </w:tc>
            </w:tr>
            <w:tr w:rsidR="00134CAE" w:rsidRPr="003B2FD4" w14:paraId="61A26827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B3DF5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3F31B" w14:textId="319E1496" w:rsidR="00134CAE" w:rsidRPr="003B2FD4" w:rsidRDefault="00134CAE" w:rsidP="00134CAE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 xml:space="preserve">Zameranie na vedomosti: </w:t>
                  </w:r>
                  <w:r w:rsidRPr="003B2FD4"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  <w:t xml:space="preserve">Študent má vedomosti o základných pojmoch, zákonitostiach a metódach vývinovej psychológie. Dokáže charakterizovať jednotlivé vývinové obdobia a chápe fyzické, kognitívne a sociálno-emocionálne zmeny v priebehu ľudského života od nástupu do školy po terminálne štádium života.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24346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Prednáška +</w:t>
                  </w:r>
                </w:p>
                <w:p w14:paraId="6C0BC6EB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B1431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Test (max. 40 bodov), % úspešnosti 61 % - 24 bodov</w:t>
                  </w:r>
                </w:p>
              </w:tc>
            </w:tr>
            <w:tr w:rsidR="00134CAE" w:rsidRPr="003B2FD4" w14:paraId="3BD52376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27D88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5434D" w14:textId="540CD60B" w:rsidR="00134CAE" w:rsidRPr="003B2FD4" w:rsidRDefault="00134CAE" w:rsidP="00134CAE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sk-SK"/>
                    </w:rPr>
                    <w:t>Zameranie na vedomosti:</w:t>
                  </w:r>
                  <w:r w:rsidRPr="003B2FD4"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  <w:t xml:space="preserve"> Má osvojené všeobecné a odborné vedomosti o vonkajších a vnútorných faktoroch pôsobiacich na vývin ľudského jednotlivca. Študent má prehľad v oblasti reprezentatívnych vývinových teórií a dokáže ich porovnať. Je schopný vlastnými slovami vysvetliť a opísať vývinové míľniky u detí mladšieho školského veku po jednotlivcov v období neskorej staroby.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3E72B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Prednáška +</w:t>
                  </w:r>
                </w:p>
                <w:p w14:paraId="40B842C0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58967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Test (max. 40 bodov), % úspešnosti 61 % - 24 bodov</w:t>
                  </w:r>
                </w:p>
              </w:tc>
            </w:tr>
            <w:tr w:rsidR="00134CAE" w:rsidRPr="003B2FD4" w14:paraId="35DC5F4F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E4732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E477E" w14:textId="77777777" w:rsidR="00134CAE" w:rsidRPr="003B2FD4" w:rsidRDefault="00134CAE" w:rsidP="00134CAE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sk-SK"/>
                    </w:rPr>
                    <w:t>Zameranie na zručnosti:</w:t>
                  </w:r>
                </w:p>
                <w:p w14:paraId="25ADF63B" w14:textId="142A2E09" w:rsidR="00134CAE" w:rsidRPr="003B2FD4" w:rsidRDefault="00134CAE" w:rsidP="00134CAE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  <w:t xml:space="preserve">Študent dokáže tvorivo spracovať využitím odborných zdrojov (učebníc, monografií, vedeckých článkov) z oblasti vývinovej psychológie, pri ktorej uplatňuje získané vedomosti a kritické myslenie.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BF905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 xml:space="preserve">Samostatná práca + prezentácia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D0883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Prezentácia (max. 10 bodov) % úspešnosti 61 % - 6 bodov</w:t>
                  </w:r>
                </w:p>
              </w:tc>
            </w:tr>
            <w:tr w:rsidR="00134CAE" w:rsidRPr="003B2FD4" w14:paraId="6DE7DAC0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12BBE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VV4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81440" w14:textId="77777777" w:rsidR="00134CAE" w:rsidRPr="003B2FD4" w:rsidRDefault="00134CAE" w:rsidP="00134CAE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sk-SK"/>
                    </w:rPr>
                    <w:t>Zameranie na kompetentnosti:</w:t>
                  </w:r>
                </w:p>
                <w:p w14:paraId="776DE198" w14:textId="77777777" w:rsidR="00134CAE" w:rsidRPr="003B2FD4" w:rsidRDefault="00134CAE" w:rsidP="00134CAE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  <w:t>Študent dokáže využívať poznatky z oblasti psychického vývinu pre svoj osobný život a život iných ľudí a je schopný získané vedomosti aplikovať pri rôznych životných situáciách (napr. vysvetliť najčastejšie záťažové situácie vyskytujúce sa v období adolescencie, mladej dospelosti či stredného veku v súvislosti v vývinovým obdobím).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47848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Prednáška +</w:t>
                  </w:r>
                </w:p>
                <w:p w14:paraId="083749F0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C1F41" w14:textId="77777777" w:rsidR="00134CAE" w:rsidRPr="003B2FD4" w:rsidRDefault="00134CAE" w:rsidP="00134CAE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3B2FD4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Test (max. 10 bodov), % úspešnosti 61 % - 6 bodov</w:t>
                  </w:r>
                </w:p>
              </w:tc>
            </w:tr>
          </w:tbl>
          <w:p w14:paraId="72BFE54B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134CAE" w:rsidRPr="00134CAE" w14:paraId="0D43CAB8" w14:textId="77777777" w:rsidTr="00EA770F">
        <w:trPr>
          <w:trHeight w:val="930"/>
        </w:trPr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207F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lastRenderedPageBreak/>
              <w:t>Stručná osnova predmetu:</w:t>
            </w:r>
          </w:p>
          <w:p w14:paraId="03156488" w14:textId="6179775D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Obdobie mladšieho školského veku až </w:t>
            </w:r>
            <w:r w:rsidR="00B31A9C" w:rsidRPr="003B2FD4"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do </w:t>
            </w:r>
            <w:r w:rsidRPr="003B2FD4"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staroby</w:t>
            </w:r>
          </w:p>
          <w:p w14:paraId="66BE7851" w14:textId="77777777" w:rsidR="00134CAE" w:rsidRPr="003B2FD4" w:rsidRDefault="00134CAE" w:rsidP="00134CAE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Formatívne aktivity (detská hra, kresba, rozprávka) v kontexte vývinu</w:t>
            </w:r>
          </w:p>
          <w:p w14:paraId="341A9D23" w14:textId="77777777" w:rsidR="00134CAE" w:rsidRPr="003B2FD4" w:rsidRDefault="00134CAE" w:rsidP="00134CAE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Súhrn vývinových zmien s ohľadom na školskú spôsobilosť</w:t>
            </w:r>
          </w:p>
          <w:p w14:paraId="4EF6DA15" w14:textId="7242645A" w:rsidR="00134CAE" w:rsidRPr="003B2FD4" w:rsidRDefault="00134CAE" w:rsidP="00B74598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Sociálny, emocionálny osobnostný</w:t>
            </w:r>
            <w:r w:rsidR="00B74598"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, b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iologický</w:t>
            </w:r>
            <w:r w:rsidR="00B74598"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a motorický vývin</w:t>
            </w:r>
          </w:p>
          <w:p w14:paraId="6F1927BA" w14:textId="77777777" w:rsidR="00134CAE" w:rsidRPr="003B2FD4" w:rsidRDefault="00134CAE" w:rsidP="00134CAE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Percepčný a kognitívny vývin</w:t>
            </w:r>
          </w:p>
          <w:p w14:paraId="3315EB14" w14:textId="18ACAFBE" w:rsidR="00134CAE" w:rsidRPr="003B2FD4" w:rsidRDefault="00134CAE" w:rsidP="00134CAE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Teórie morálneho vývinu; vývin morálneho usudzovania</w:t>
            </w:r>
            <w:r w:rsidR="00B329CE"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a prosociálneho správania</w:t>
            </w:r>
          </w:p>
          <w:p w14:paraId="6AE8364E" w14:textId="77777777" w:rsidR="00134CAE" w:rsidRPr="003B2FD4" w:rsidRDefault="00134CAE" w:rsidP="00134CAE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Vývin pamäti, stratégie zapamätávania</w:t>
            </w:r>
          </w:p>
          <w:p w14:paraId="69783895" w14:textId="77777777" w:rsidR="00134CAE" w:rsidRPr="003B2FD4" w:rsidRDefault="00134CAE" w:rsidP="00134CAE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Pojmové myslenie a jeho ďalší vývin</w:t>
            </w:r>
          </w:p>
          <w:p w14:paraId="441F9BD9" w14:textId="77777777" w:rsidR="00134CAE" w:rsidRPr="003B2FD4" w:rsidRDefault="00134CAE" w:rsidP="00134CAE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Vývin pohlavnej a rodovej identity</w:t>
            </w:r>
          </w:p>
          <w:p w14:paraId="2CD59CAB" w14:textId="09C8F8A3" w:rsidR="00134CAE" w:rsidRPr="003B2FD4" w:rsidRDefault="00134CAE" w:rsidP="00E3788F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Partnerské vzťahy a ich formy; rodičovstvo; rodina</w:t>
            </w:r>
            <w:r w:rsidR="00E3788F"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, 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Kríza stredného veku</w:t>
            </w:r>
          </w:p>
          <w:p w14:paraId="19E814A8" w14:textId="77777777" w:rsidR="00134CAE" w:rsidRPr="003B2FD4" w:rsidRDefault="00134CAE" w:rsidP="00134CAE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Špecifiká nezamestnanosti v staršej dospelosti; vyrovnávanie sa s odchodom do dôchodku</w:t>
            </w:r>
          </w:p>
          <w:p w14:paraId="30216C48" w14:textId="250DF612" w:rsidR="00134CAE" w:rsidRPr="003B2FD4" w:rsidRDefault="00134CAE" w:rsidP="00E3788F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Ageizmus, jeho prejavy a možné spôsoby riešenia</w:t>
            </w:r>
            <w:r w:rsidR="00E3788F"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, u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mieranie a smrť – prežívanie vlastnej smrteľnosti</w:t>
            </w:r>
          </w:p>
        </w:tc>
      </w:tr>
      <w:tr w:rsidR="00134CAE" w:rsidRPr="00134CAE" w14:paraId="79D4C1FD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B009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Odporúčaná literatúra:</w:t>
            </w:r>
          </w:p>
          <w:p w14:paraId="20A23625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Krejčířová D., Svoboda M. , Vagnerová M., 2021, Psychodiagnostika dětí a dospívajících, Portál. </w:t>
            </w:r>
          </w:p>
          <w:p w14:paraId="0A03DA13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Procházka R., Orel M., 2021, Vývojová neuropsychologie, Psyché.</w:t>
            </w:r>
          </w:p>
          <w:p w14:paraId="50D1B9F5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Gillibrand, R., Lam, V., O´Donnell, V., L., 2016, Developmental psychology, Pearson.</w:t>
            </w:r>
          </w:p>
          <w:p w14:paraId="18D7C88B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Arnett, J. J., 2015, Emerging Adulthood: The Winding Road from the Late Teens Through the Twenties, Oxford University Press.</w:t>
            </w:r>
          </w:p>
          <w:p w14:paraId="29353C7D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Matějček, Z., Langmeier, J., 2015, Psychická deprivace v dětství, Karolinum. </w:t>
            </w:r>
          </w:p>
          <w:p w14:paraId="7A5E3F87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Vágnerová, M., 2012,  Vývojová psychologie I., Univerzita Karlova v Praze.</w:t>
            </w:r>
          </w:p>
          <w:p w14:paraId="0CB8201F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Nolen - Hoeksema, S.  a kol., 2012, Psychologie Atkinsonové a Hilgarda, Portál. </w:t>
            </w:r>
          </w:p>
          <w:p w14:paraId="0EB50554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Janošová, P., 2008, Dívčí a chlapecká identita: vývoj a úskalí, Grada.</w:t>
            </w:r>
          </w:p>
          <w:p w14:paraId="519A269B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Vágnerová, M., 2007, Vývojová psychologie II., Karolinum, Praha.</w:t>
            </w:r>
          </w:p>
          <w:p w14:paraId="21C7DFE7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Langmeier, J.,Krejčířová, D., 2006, Vývojová psychologie, Grada.</w:t>
            </w:r>
          </w:p>
          <w:p w14:paraId="0BE5615C" w14:textId="35F98806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Macek, P., 2003, Adolescence.</w:t>
            </w:r>
            <w:r w:rsidR="009109C0"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Portál,</w:t>
            </w:r>
            <w:r w:rsidR="009109C0"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Praha.</w:t>
            </w:r>
          </w:p>
        </w:tc>
      </w:tr>
      <w:tr w:rsidR="00134CAE" w:rsidRPr="00134CAE" w14:paraId="4167FCCD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F042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Jazyk, ktorého znalosť je potrebná na absolvovanie predmetu: 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slovenský jazyk </w:t>
            </w:r>
          </w:p>
        </w:tc>
      </w:tr>
      <w:tr w:rsidR="00134CAE" w:rsidRPr="00134CAE" w14:paraId="15F62CFA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22CF" w14:textId="32D1D7F2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Poznámky: </w:t>
            </w:r>
            <w:r w:rsidR="00250CAC"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povinný predmet</w:t>
            </w:r>
            <w:r w:rsidR="00250CAC"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 </w:t>
            </w:r>
          </w:p>
        </w:tc>
      </w:tr>
      <w:tr w:rsidR="00134CAE" w:rsidRPr="00134CAE" w14:paraId="1294C1EA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3B21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Hodnotenie predmetov</w:t>
            </w:r>
          </w:p>
          <w:tbl>
            <w:tblPr>
              <w:tblW w:w="899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507"/>
            </w:tblGrid>
            <w:tr w:rsidR="00134CAE" w:rsidRPr="003B2FD4" w14:paraId="36128E44" w14:textId="77777777" w:rsidTr="00EA770F"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711F54" w14:textId="77777777" w:rsidR="00134CAE" w:rsidRPr="003B2FD4" w:rsidRDefault="00134CAE" w:rsidP="00134CA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3B2FD4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CBB827" w14:textId="77777777" w:rsidR="00134CAE" w:rsidRPr="003B2FD4" w:rsidRDefault="00134CAE" w:rsidP="00134CA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3B2FD4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647375" w14:textId="77777777" w:rsidR="00134CAE" w:rsidRPr="003B2FD4" w:rsidRDefault="00134CAE" w:rsidP="00134CA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3B2FD4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AE0753" w14:textId="77777777" w:rsidR="00134CAE" w:rsidRPr="003B2FD4" w:rsidRDefault="00134CAE" w:rsidP="00134CA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3B2FD4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5BE15C" w14:textId="77777777" w:rsidR="00134CAE" w:rsidRPr="003B2FD4" w:rsidRDefault="00134CAE" w:rsidP="00134CA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3B2FD4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E</w:t>
                  </w:r>
                </w:p>
              </w:tc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E1309C" w14:textId="77777777" w:rsidR="00134CAE" w:rsidRPr="003B2FD4" w:rsidRDefault="00134CAE" w:rsidP="00134CA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3B2FD4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FX</w:t>
                  </w:r>
                </w:p>
              </w:tc>
            </w:tr>
            <w:tr w:rsidR="00134CAE" w:rsidRPr="003B2FD4" w14:paraId="3DB57E92" w14:textId="77777777" w:rsidTr="00EA770F"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E88606" w14:textId="77777777" w:rsidR="00134CAE" w:rsidRPr="003B2FD4" w:rsidRDefault="00134CAE" w:rsidP="00134CA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3B2FD4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21%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6A33F2" w14:textId="77777777" w:rsidR="00134CAE" w:rsidRPr="003B2FD4" w:rsidRDefault="00134CAE" w:rsidP="00134CA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3B2FD4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32%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57CBB7" w14:textId="77777777" w:rsidR="00134CAE" w:rsidRPr="003B2FD4" w:rsidRDefault="00134CAE" w:rsidP="00134CA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3B2FD4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16%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2F1A26" w14:textId="77777777" w:rsidR="00134CAE" w:rsidRPr="003B2FD4" w:rsidRDefault="00134CAE" w:rsidP="00134CA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3B2FD4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19%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B0883" w14:textId="77777777" w:rsidR="00134CAE" w:rsidRPr="003B2FD4" w:rsidRDefault="00134CAE" w:rsidP="00134CA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3B2FD4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12%</w:t>
                  </w:r>
                </w:p>
              </w:tc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5241DD" w14:textId="77777777" w:rsidR="00134CAE" w:rsidRPr="003B2FD4" w:rsidRDefault="00134CAE" w:rsidP="00134CA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3B2FD4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0%</w:t>
                  </w:r>
                </w:p>
              </w:tc>
            </w:tr>
          </w:tbl>
          <w:p w14:paraId="76C58539" w14:textId="77777777" w:rsidR="00134CAE" w:rsidRPr="003B2FD4" w:rsidRDefault="00134CAE" w:rsidP="00134CAE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i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134CAE" w:rsidRPr="00134CAE" w14:paraId="7975B3C1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D831" w14:textId="77777777" w:rsidR="00134CAE" w:rsidRPr="003B2FD4" w:rsidRDefault="00134CAE" w:rsidP="00134CAE">
            <w:pPr>
              <w:tabs>
                <w:tab w:val="left" w:pos="1530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Vyučujúci: 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Mgr. Soňa Rossi, PhD.</w:t>
            </w:r>
          </w:p>
        </w:tc>
      </w:tr>
      <w:tr w:rsidR="00134CAE" w:rsidRPr="00134CAE" w14:paraId="7DF869B1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D8F1" w14:textId="77777777" w:rsidR="00134CAE" w:rsidRPr="003B2FD4" w:rsidRDefault="00134CAE" w:rsidP="00134CAE">
            <w:pPr>
              <w:tabs>
                <w:tab w:val="left" w:pos="1530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Dátum poslednej zmeny: </w:t>
            </w:r>
            <w:r w:rsidRPr="003B2FD4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24.08.2023</w:t>
            </w:r>
          </w:p>
        </w:tc>
      </w:tr>
      <w:tr w:rsidR="00134CAE" w:rsidRPr="00134CAE" w14:paraId="7AD566D8" w14:textId="77777777" w:rsidTr="00EA770F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AAD4" w14:textId="77777777" w:rsidR="00134CAE" w:rsidRPr="003B2FD4" w:rsidRDefault="00134CAE" w:rsidP="00134CAE">
            <w:pPr>
              <w:tabs>
                <w:tab w:val="left" w:pos="1530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3B2FD4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Schválil:  </w:t>
            </w:r>
            <w:r w:rsidRPr="003B2FD4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doc. PhDr. Eva Šovčíková, PhD.</w:t>
            </w:r>
          </w:p>
        </w:tc>
      </w:tr>
    </w:tbl>
    <w:p w14:paraId="2D6B9AD1" w14:textId="77777777" w:rsidR="00570A6F" w:rsidRPr="00944E5F" w:rsidRDefault="00570A6F" w:rsidP="00570A6F">
      <w:pPr>
        <w:rPr>
          <w:rFonts w:cstheme="minorHAnsi"/>
          <w:color w:val="000000" w:themeColor="text1"/>
          <w:sz w:val="20"/>
          <w:szCs w:val="20"/>
        </w:rPr>
      </w:pPr>
    </w:p>
    <w:p w14:paraId="2D6B9AD2" w14:textId="77777777" w:rsidR="00E9598F" w:rsidRPr="00944E5F" w:rsidRDefault="00E9598F">
      <w:pPr>
        <w:rPr>
          <w:rFonts w:cstheme="minorHAnsi"/>
          <w:sz w:val="20"/>
          <w:szCs w:val="20"/>
        </w:rPr>
      </w:pPr>
    </w:p>
    <w:sectPr w:rsidR="00E9598F" w:rsidRPr="00944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0AB8"/>
    <w:multiLevelType w:val="hybridMultilevel"/>
    <w:tmpl w:val="BEEE41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618A2"/>
    <w:multiLevelType w:val="hybridMultilevel"/>
    <w:tmpl w:val="4C385B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96097">
    <w:abstractNumId w:val="1"/>
  </w:num>
  <w:num w:numId="2" w16cid:durableId="80986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7E"/>
    <w:rsid w:val="00012EFF"/>
    <w:rsid w:val="0001429C"/>
    <w:rsid w:val="00014FFF"/>
    <w:rsid w:val="00050EA7"/>
    <w:rsid w:val="00070654"/>
    <w:rsid w:val="00134CAE"/>
    <w:rsid w:val="001A36A9"/>
    <w:rsid w:val="00250CAC"/>
    <w:rsid w:val="002E3E42"/>
    <w:rsid w:val="00302594"/>
    <w:rsid w:val="00325749"/>
    <w:rsid w:val="00350CA3"/>
    <w:rsid w:val="0038115D"/>
    <w:rsid w:val="003B2FD4"/>
    <w:rsid w:val="0043036B"/>
    <w:rsid w:val="004527A9"/>
    <w:rsid w:val="00465334"/>
    <w:rsid w:val="00530733"/>
    <w:rsid w:val="00546F65"/>
    <w:rsid w:val="00555461"/>
    <w:rsid w:val="00570A6F"/>
    <w:rsid w:val="00581074"/>
    <w:rsid w:val="005D227B"/>
    <w:rsid w:val="00631E59"/>
    <w:rsid w:val="006320B3"/>
    <w:rsid w:val="00636D43"/>
    <w:rsid w:val="006730D7"/>
    <w:rsid w:val="006F0E16"/>
    <w:rsid w:val="006F6845"/>
    <w:rsid w:val="00780067"/>
    <w:rsid w:val="007E397E"/>
    <w:rsid w:val="008F7660"/>
    <w:rsid w:val="009109C0"/>
    <w:rsid w:val="00944E5F"/>
    <w:rsid w:val="00986E39"/>
    <w:rsid w:val="00A47F8D"/>
    <w:rsid w:val="00AD73C7"/>
    <w:rsid w:val="00B31A9C"/>
    <w:rsid w:val="00B329CE"/>
    <w:rsid w:val="00B333C2"/>
    <w:rsid w:val="00B3506D"/>
    <w:rsid w:val="00B46910"/>
    <w:rsid w:val="00B74598"/>
    <w:rsid w:val="00B8003B"/>
    <w:rsid w:val="00BA761E"/>
    <w:rsid w:val="00C20A6B"/>
    <w:rsid w:val="00C25A45"/>
    <w:rsid w:val="00C50645"/>
    <w:rsid w:val="00C66B68"/>
    <w:rsid w:val="00C75A87"/>
    <w:rsid w:val="00C93A61"/>
    <w:rsid w:val="00CE08AF"/>
    <w:rsid w:val="00CE20F4"/>
    <w:rsid w:val="00D63F66"/>
    <w:rsid w:val="00DE5808"/>
    <w:rsid w:val="00E3788F"/>
    <w:rsid w:val="00E93E10"/>
    <w:rsid w:val="00E9598F"/>
    <w:rsid w:val="00E96790"/>
    <w:rsid w:val="00EB125F"/>
    <w:rsid w:val="00F1411D"/>
    <w:rsid w:val="00F60D9D"/>
    <w:rsid w:val="00F6742E"/>
    <w:rsid w:val="00F86142"/>
    <w:rsid w:val="00F94FF5"/>
    <w:rsid w:val="00F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9A7E"/>
  <w15:chartTrackingRefBased/>
  <w15:docId w15:val="{A092DAE3-D774-42F2-A7E2-CCB0458B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A6F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70A6F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table" w:styleId="Mriekatabuky">
    <w:name w:val="Table Grid"/>
    <w:basedOn w:val="Normlnatabuka"/>
    <w:uiPriority w:val="59"/>
    <w:rsid w:val="00F14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D73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73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73C7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73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73C7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Sona Rossi</cp:lastModifiedBy>
  <cp:revision>31</cp:revision>
  <dcterms:created xsi:type="dcterms:W3CDTF">2023-08-25T20:45:00Z</dcterms:created>
  <dcterms:modified xsi:type="dcterms:W3CDTF">2023-09-18T08:35:00Z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afe1eed6d3cddcf0f74aabe1c10f1d4c852eafd27ba8a47bd3851e8f4230be42</vt:lpwstr>
  </property>
</Properties>
</file>